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9E19" w14:textId="107240F8" w:rsidR="00A43B95" w:rsidRPr="003374C3" w:rsidRDefault="003374C3">
      <w:pPr>
        <w:rPr>
          <w:rFonts w:ascii="NTPreCursivefk" w:hAnsi="NTPreCursivefk"/>
          <w:sz w:val="36"/>
          <w:szCs w:val="36"/>
        </w:rPr>
      </w:pPr>
      <w:r w:rsidRPr="003374C3">
        <w:rPr>
          <w:rFonts w:ascii="NTPreCursivefk" w:hAnsi="NTPreCursivef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96D30" wp14:editId="1273B946">
                <wp:simplePos x="0" y="0"/>
                <wp:positionH relativeFrom="column">
                  <wp:posOffset>-118973</wp:posOffset>
                </wp:positionH>
                <wp:positionV relativeFrom="paragraph">
                  <wp:posOffset>-93093</wp:posOffset>
                </wp:positionV>
                <wp:extent cx="6047117" cy="5458723"/>
                <wp:effectExtent l="19050" t="19050" r="1079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17" cy="54587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656F" id="Rectangle 6" o:spid="_x0000_s1026" style="position:absolute;margin-left:-9.35pt;margin-top:-7.35pt;width:476.15pt;height:42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" filled="f" strokecolor="black [3213]" strokeweight="2.25pt"/>
            </w:pict>
          </mc:Fallback>
        </mc:AlternateContent>
      </w:r>
      <w:r>
        <w:rPr>
          <w:rFonts w:ascii="NTPreCursivefk" w:hAnsi="NTPreCursivefk"/>
          <w:noProof/>
          <w:sz w:val="36"/>
          <w:szCs w:val="36"/>
        </w:rPr>
        <w:t xml:space="preserve">Our Science topic this half term includes looking at plants, trees and seasonal change. </w:t>
      </w:r>
      <w:r>
        <w:rPr>
          <w:rFonts w:ascii="NTPreCursivefk" w:hAnsi="NTPreCursivefk"/>
          <w:sz w:val="36"/>
          <w:szCs w:val="36"/>
        </w:rPr>
        <w:t>This week we started</w:t>
      </w:r>
      <w:r w:rsidR="00A43B95" w:rsidRPr="003374C3">
        <w:rPr>
          <w:rFonts w:ascii="NTPreCursivefk" w:hAnsi="NTPreCursivefk"/>
          <w:sz w:val="36"/>
          <w:szCs w:val="36"/>
        </w:rPr>
        <w:t xml:space="preserve"> with a walk around our school grounds to look at and identify trees</w:t>
      </w:r>
      <w:r>
        <w:rPr>
          <w:rFonts w:ascii="NTPreCursivefk" w:hAnsi="NTPreCursivefk"/>
          <w:sz w:val="36"/>
          <w:szCs w:val="36"/>
        </w:rPr>
        <w:t xml:space="preserve"> we already knew</w:t>
      </w:r>
      <w:r w:rsidR="00A43B95" w:rsidRPr="003374C3">
        <w:rPr>
          <w:rFonts w:ascii="NTPreCursivefk" w:hAnsi="NTPreCursivefk"/>
          <w:sz w:val="36"/>
          <w:szCs w:val="36"/>
        </w:rPr>
        <w:t xml:space="preserve">. We then </w:t>
      </w:r>
      <w:r>
        <w:rPr>
          <w:rFonts w:ascii="NTPreCursivefk" w:hAnsi="NTPreCursivefk"/>
          <w:sz w:val="36"/>
          <w:szCs w:val="36"/>
        </w:rPr>
        <w:t>selected</w:t>
      </w:r>
      <w:r w:rsidR="00A43B95" w:rsidRPr="003374C3">
        <w:rPr>
          <w:rFonts w:ascii="NTPreCursivefk" w:hAnsi="NTPreCursivefk"/>
          <w:sz w:val="36"/>
          <w:szCs w:val="36"/>
        </w:rPr>
        <w:t xml:space="preserve"> a tree to become our class tree for the year. We will photograph this tree weekly to identify seasonal changes </w:t>
      </w:r>
      <w:r>
        <w:rPr>
          <w:rFonts w:ascii="NTPreCursivefk" w:hAnsi="NTPreCursivefk"/>
          <w:sz w:val="36"/>
          <w:szCs w:val="36"/>
        </w:rPr>
        <w:t xml:space="preserve">any </w:t>
      </w:r>
      <w:r w:rsidR="00A43B95" w:rsidRPr="003374C3">
        <w:rPr>
          <w:rFonts w:ascii="NTPreCursivefk" w:hAnsi="NTPreCursivefk"/>
          <w:sz w:val="36"/>
          <w:szCs w:val="36"/>
        </w:rPr>
        <w:t xml:space="preserve">that occur. We also sketched our tree </w:t>
      </w:r>
      <w:r>
        <w:rPr>
          <w:rFonts w:ascii="NTPreCursivefk" w:hAnsi="NTPreCursivefk"/>
          <w:sz w:val="36"/>
          <w:szCs w:val="36"/>
        </w:rPr>
        <w:t>to help us identify some</w:t>
      </w:r>
      <w:r w:rsidR="00A43B95" w:rsidRPr="003374C3">
        <w:rPr>
          <w:rFonts w:ascii="NTPreCursivefk" w:hAnsi="NTPreCursivefk"/>
          <w:sz w:val="36"/>
          <w:szCs w:val="36"/>
        </w:rPr>
        <w:t xml:space="preserve"> of the features. Our class tree is an apple tree.</w:t>
      </w:r>
    </w:p>
    <w:p w14:paraId="0F94A3C6" w14:textId="71ED5664" w:rsidR="00A43B95" w:rsidRDefault="00A43B95">
      <w:r>
        <w:rPr>
          <w:noProof/>
        </w:rPr>
        <w:drawing>
          <wp:anchor distT="0" distB="0" distL="114300" distR="114300" simplePos="0" relativeHeight="251661312" behindDoc="0" locked="0" layoutInCell="1" allowOverlap="1" wp14:anchorId="00E188F1" wp14:editId="29A110C5">
            <wp:simplePos x="0" y="0"/>
            <wp:positionH relativeFrom="column">
              <wp:posOffset>2975610</wp:posOffset>
            </wp:positionH>
            <wp:positionV relativeFrom="paragraph">
              <wp:posOffset>67682</wp:posOffset>
            </wp:positionV>
            <wp:extent cx="1686560" cy="125984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D9AE9E" wp14:editId="3E3BBE44">
            <wp:simplePos x="0" y="0"/>
            <wp:positionH relativeFrom="column">
              <wp:posOffset>1133475</wp:posOffset>
            </wp:positionH>
            <wp:positionV relativeFrom="paragraph">
              <wp:posOffset>67556</wp:posOffset>
            </wp:positionV>
            <wp:extent cx="1687103" cy="12600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0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81D6F" w14:textId="29DBCABD" w:rsidR="00A43B95" w:rsidRDefault="00A43B95"/>
    <w:p w14:paraId="0B195B5B" w14:textId="3DC9E980" w:rsidR="00A43B95" w:rsidRDefault="00A43B95" w:rsidP="00A43B95">
      <w:pPr>
        <w:jc w:val="center"/>
      </w:pPr>
    </w:p>
    <w:p w14:paraId="388DD762" w14:textId="39FFCFBC" w:rsidR="00A43B95" w:rsidRDefault="00A43B95" w:rsidP="00A43B95">
      <w:pPr>
        <w:jc w:val="center"/>
      </w:pPr>
    </w:p>
    <w:p w14:paraId="0BFF5A77" w14:textId="23532E8B" w:rsidR="00A43B95" w:rsidRDefault="00A43B95" w:rsidP="00A43B9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25E7D4" wp14:editId="1EB46653">
            <wp:simplePos x="0" y="0"/>
            <wp:positionH relativeFrom="column">
              <wp:posOffset>456217</wp:posOffset>
            </wp:positionH>
            <wp:positionV relativeFrom="paragraph">
              <wp:posOffset>287655</wp:posOffset>
            </wp:positionV>
            <wp:extent cx="1686352" cy="12600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5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5DC4CF" wp14:editId="4335363B">
            <wp:simplePos x="0" y="0"/>
            <wp:positionH relativeFrom="column">
              <wp:posOffset>3691447</wp:posOffset>
            </wp:positionH>
            <wp:positionV relativeFrom="paragraph">
              <wp:posOffset>287655</wp:posOffset>
            </wp:positionV>
            <wp:extent cx="1686560" cy="125984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EBA70" w14:textId="2C58906B" w:rsidR="00F83697" w:rsidRDefault="00A43B95" w:rsidP="00A43B9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BCE09" wp14:editId="5537BA49">
            <wp:simplePos x="0" y="0"/>
            <wp:positionH relativeFrom="column">
              <wp:posOffset>2071676</wp:posOffset>
            </wp:positionH>
            <wp:positionV relativeFrom="paragraph">
              <wp:posOffset>217978</wp:posOffset>
            </wp:positionV>
            <wp:extent cx="1685925" cy="1259840"/>
            <wp:effectExtent l="3493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59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19855" w14:textId="77777777" w:rsidR="003374C3" w:rsidRDefault="003374C3" w:rsidP="003374C3">
      <w:pPr>
        <w:spacing w:after="0" w:line="240" w:lineRule="auto"/>
      </w:pPr>
      <w:r>
        <w:separator/>
      </w:r>
    </w:p>
  </w:endnote>
  <w:endnote w:type="continuationSeparator" w:id="0">
    <w:p w14:paraId="52EAFF76" w14:textId="77777777" w:rsidR="003374C3" w:rsidRDefault="003374C3" w:rsidP="0033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E85A" w14:textId="77777777" w:rsidR="003374C3" w:rsidRDefault="003374C3" w:rsidP="003374C3">
      <w:pPr>
        <w:spacing w:after="0" w:line="240" w:lineRule="auto"/>
      </w:pPr>
      <w:r>
        <w:separator/>
      </w:r>
    </w:p>
  </w:footnote>
  <w:footnote w:type="continuationSeparator" w:id="0">
    <w:p w14:paraId="7E6AE462" w14:textId="77777777" w:rsidR="003374C3" w:rsidRDefault="003374C3" w:rsidP="00337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0-09-10T17:49:21Z"/>
  </w:docVars>
  <w:rsids>
    <w:rsidRoot w:val="00A43B95"/>
    <w:rsid w:val="00061112"/>
    <w:rsid w:val="003374C3"/>
    <w:rsid w:val="00563CED"/>
    <w:rsid w:val="006E23AE"/>
    <w:rsid w:val="00A43B95"/>
    <w:rsid w:val="00F00FCA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0E08CB"/>
  <w15:chartTrackingRefBased/>
  <w15:docId w15:val="{0CA93BB7-9503-453E-B8EE-2968A76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Lindersen, Peter Johan Bergh</dc:creator>
  <cp:keywords/>
  <dc:description/>
  <cp:lastModifiedBy>Fiona Pulle</cp:lastModifiedBy>
  <cp:revision>2</cp:revision>
  <dcterms:created xsi:type="dcterms:W3CDTF">2020-09-10T18:53:00Z</dcterms:created>
  <dcterms:modified xsi:type="dcterms:W3CDTF">2020-09-10T18:53:00Z</dcterms:modified>
</cp:coreProperties>
</file>